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269" w:rsidRDefault="001D3D84" w:rsidP="002C4269">
      <w:pPr>
        <w:rPr>
          <w:rFonts w:ascii="Calibri" w:eastAsia="Times New Roman" w:hAnsi="Calibri" w:cs="Calibri"/>
          <w:lang w:eastAsia="sl-SI"/>
        </w:rPr>
      </w:pPr>
      <w:r>
        <w:rPr>
          <w:rFonts w:ascii="Calibri" w:eastAsia="Times New Roman" w:hAnsi="Calibri" w:cs="Calibri"/>
          <w:lang w:eastAsia="sl-SI"/>
        </w:rPr>
        <w:t>________________________________</w:t>
      </w:r>
    </w:p>
    <w:p w:rsidR="001D3D84" w:rsidRPr="002C4269" w:rsidRDefault="001D3D84" w:rsidP="002C4269">
      <w:pPr>
        <w:rPr>
          <w:rFonts w:ascii="Calibri" w:eastAsia="Times New Roman" w:hAnsi="Calibri" w:cs="Calibri"/>
          <w:lang w:eastAsia="sl-SI"/>
        </w:rPr>
      </w:pPr>
      <w:bookmarkStart w:id="0" w:name="_GoBack"/>
      <w:bookmarkEnd w:id="0"/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>________________________________</w:t>
      </w: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 xml:space="preserve">       ( predlagatelj)</w:t>
      </w: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jc w:val="center"/>
        <w:rPr>
          <w:rFonts w:eastAsia="Times New Roman" w:cstheme="minorHAnsi"/>
          <w:b/>
          <w:lang w:eastAsia="sl-SI"/>
        </w:rPr>
      </w:pPr>
      <w:r w:rsidRPr="00CE6156">
        <w:rPr>
          <w:rFonts w:eastAsia="Times New Roman" w:cstheme="minorHAnsi"/>
          <w:b/>
          <w:lang w:eastAsia="sl-SI"/>
        </w:rPr>
        <w:t>SOGLASJE H KANDIDATURI</w:t>
      </w: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>Podpisani/a: ________________________________, rojen/a:__________________________</w:t>
      </w: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>s stalnim prebivališčem v/na:___________________________________________________</w:t>
      </w: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>___________________________________________________________________________</w:t>
      </w:r>
    </w:p>
    <w:p w:rsidR="002C4269" w:rsidRPr="00CE6156" w:rsidRDefault="002C4269" w:rsidP="002C4269">
      <w:pPr>
        <w:jc w:val="center"/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>(ulica, hišna številka, kraj, občina)</w:t>
      </w:r>
    </w:p>
    <w:p w:rsidR="002C4269" w:rsidRPr="00CE6156" w:rsidRDefault="002C4269" w:rsidP="002C4269">
      <w:pPr>
        <w:jc w:val="center"/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jc w:val="center"/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b/>
          <w:lang w:eastAsia="sl-SI"/>
        </w:rPr>
        <w:t xml:space="preserve">soglašam </w:t>
      </w:r>
      <w:r w:rsidRPr="00CE6156">
        <w:rPr>
          <w:rFonts w:eastAsia="Times New Roman" w:cstheme="minorHAnsi"/>
          <w:lang w:eastAsia="sl-SI"/>
        </w:rPr>
        <w:t>s kandidaturo za _____________________________________________________</w:t>
      </w: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>___________________________________________________________________________.</w:t>
      </w:r>
    </w:p>
    <w:p w:rsidR="002C4269" w:rsidRPr="00CE6156" w:rsidRDefault="002C4269" w:rsidP="002C4269">
      <w:pPr>
        <w:jc w:val="center"/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>(naziv funkcije)</w:t>
      </w:r>
    </w:p>
    <w:p w:rsidR="002C4269" w:rsidRPr="00CE6156" w:rsidRDefault="002C4269" w:rsidP="002C4269">
      <w:pPr>
        <w:jc w:val="center"/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jc w:val="both"/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jc w:val="both"/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>INFORMACIJE O VARSTVU OSEBNIH PODATKOV</w:t>
      </w:r>
    </w:p>
    <w:p w:rsidR="002C4269" w:rsidRPr="00CE6156" w:rsidRDefault="002C4269" w:rsidP="002C4269">
      <w:pPr>
        <w:jc w:val="both"/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jc w:val="both"/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 xml:space="preserve">Občina Ilirska Bistrica, Bazoviška cesta 14, 6250 Ilirska Bistrica (v nadaljevanju upravljavec osebnih podatkov) bo osebne podatke obdelovala za namen izvedbe postopka predlaganja kandidatov za imenovanje člana v svet zavoda </w:t>
      </w:r>
      <w:r w:rsidR="001D3D84">
        <w:rPr>
          <w:rFonts w:eastAsia="Times New Roman" w:cstheme="minorHAnsi"/>
          <w:lang w:eastAsia="sl-SI"/>
        </w:rPr>
        <w:t>Kraških lekarn</w:t>
      </w:r>
      <w:r w:rsidR="000668EC">
        <w:rPr>
          <w:rFonts w:eastAsia="Times New Roman" w:cstheme="minorHAnsi"/>
          <w:lang w:eastAsia="sl-SI"/>
        </w:rPr>
        <w:t xml:space="preserve"> Ilirska Bistrica</w:t>
      </w:r>
      <w:r w:rsidRPr="00CE6156">
        <w:rPr>
          <w:rFonts w:eastAsia="Times New Roman" w:cstheme="minorHAnsi"/>
          <w:lang w:eastAsia="sl-SI"/>
        </w:rPr>
        <w:t xml:space="preserve"> in vodenja evidence članov na podlagi Zakona o lokalni samoupravi, Statuta Občine Ilirska Bistrica,</w:t>
      </w:r>
      <w:r w:rsidR="009E4802" w:rsidRPr="009E4802">
        <w:t xml:space="preserve"> </w:t>
      </w:r>
      <w:r w:rsidR="009E4802" w:rsidRPr="009E4802">
        <w:rPr>
          <w:rFonts w:eastAsia="Times New Roman" w:cstheme="minorHAnsi"/>
          <w:lang w:eastAsia="sl-SI"/>
        </w:rPr>
        <w:t xml:space="preserve">Zakona o </w:t>
      </w:r>
      <w:r w:rsidR="001D3D84">
        <w:rPr>
          <w:rFonts w:eastAsia="Times New Roman" w:cstheme="minorHAnsi"/>
          <w:lang w:eastAsia="sl-SI"/>
        </w:rPr>
        <w:t>lekarniški</w:t>
      </w:r>
      <w:r w:rsidR="009E4802" w:rsidRPr="009E4802">
        <w:rPr>
          <w:rFonts w:eastAsia="Times New Roman" w:cstheme="minorHAnsi"/>
          <w:lang w:eastAsia="sl-SI"/>
        </w:rPr>
        <w:t xml:space="preserve"> dejavnosti  in Odloka o ustanovitvi javnega zavoda </w:t>
      </w:r>
      <w:r w:rsidR="001D3D84">
        <w:rPr>
          <w:rFonts w:eastAsia="Times New Roman" w:cstheme="minorHAnsi"/>
          <w:lang w:eastAsia="sl-SI"/>
        </w:rPr>
        <w:t xml:space="preserve">Kraške lekarne </w:t>
      </w:r>
      <w:r w:rsidR="009E4802" w:rsidRPr="009E4802">
        <w:rPr>
          <w:rFonts w:eastAsia="Times New Roman" w:cstheme="minorHAnsi"/>
          <w:lang w:eastAsia="sl-SI"/>
        </w:rPr>
        <w:t xml:space="preserve"> Ilirska Bistrica.</w:t>
      </w:r>
      <w:r w:rsidRPr="00CE6156">
        <w:rPr>
          <w:rFonts w:eastAsia="Times New Roman" w:cstheme="minorHAnsi"/>
          <w:lang w:eastAsia="sl-SI"/>
        </w:rPr>
        <w:t xml:space="preserve"> </w:t>
      </w:r>
    </w:p>
    <w:p w:rsidR="002C4269" w:rsidRPr="00CE6156" w:rsidRDefault="002C4269" w:rsidP="002C4269">
      <w:pPr>
        <w:jc w:val="both"/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 xml:space="preserve">Občina bo hranila in varovala osebne podatke skladno z roki določenimi v klasifikacijskem načrtu občine in na primeren način, tako da ne bo prišlo do morebitnih neupravičenih razkritij podatkov nepooblaščenim osebam. Občina bo </w:t>
      </w:r>
      <w:r w:rsidRPr="00CE6156">
        <w:rPr>
          <w:rFonts w:eastAsia="Times New Roman" w:cstheme="minorHAnsi"/>
          <w:color w:val="000000"/>
          <w:bdr w:val="none" w:sz="0" w:space="0" w:color="auto" w:frame="1"/>
          <w:lang w:eastAsia="sl-SI"/>
        </w:rPr>
        <w:t xml:space="preserve">omogočila obdelavo oziroma posredovanje osebnih podatkov izključno naslednjim pooblaščenim uporabnikom: pooblaščeni zaposleni, </w:t>
      </w:r>
      <w:r w:rsidRPr="00CE6156">
        <w:rPr>
          <w:rFonts w:eastAsia="Times New Roman" w:cstheme="minorHAnsi"/>
          <w:lang w:eastAsia="sl-SI"/>
        </w:rPr>
        <w:t>pooblaščene osebe, ki obdelujejo osebne podatke pri pogodbenem obdelovalcu občine</w:t>
      </w:r>
      <w:r w:rsidRPr="00CE6156">
        <w:rPr>
          <w:rFonts w:eastAsia="Times New Roman" w:cstheme="minorHAnsi"/>
          <w:color w:val="000000"/>
          <w:bdr w:val="none" w:sz="0" w:space="0" w:color="auto" w:frame="1"/>
          <w:lang w:eastAsia="sl-SI"/>
        </w:rPr>
        <w:t xml:space="preserve"> ter osebe, ki izkažejo pooblastilo za dostop do osebnih podatkov v okviru zakona oziroma podzakonskih predpisov. </w:t>
      </w:r>
      <w:r w:rsidRPr="00CE6156">
        <w:rPr>
          <w:rFonts w:eastAsia="Times New Roman" w:cstheme="minorHAnsi"/>
          <w:lang w:eastAsia="sl-SI"/>
        </w:rPr>
        <w:t>Občina pri obdelavi osebnih podatkov ne uporablja avtomatiziranega sprejemanja odločitev, vključno z oblikovanjem profilov. Zagotovitev podatkov je potrebna, v kolikor osebni podatki ne bi bili zagotovljeni postopka kandidature ne bo možno obravnavati. Osebni podatki se NE prenašajo v tretje države ali mednarodne organizacije. Zagotovitev podatkov je zakonska ali pogodbena obveznost.</w:t>
      </w:r>
    </w:p>
    <w:p w:rsidR="002C4269" w:rsidRPr="00CE6156" w:rsidRDefault="002C4269" w:rsidP="002C4269">
      <w:pPr>
        <w:jc w:val="both"/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 xml:space="preserve">Podpisnik/podpisnica soglasja ima glede osebnih podatkov, ki se nanašajo nanj/o, pravico do seznanitve, dopolnitve, popravka, omejitve obdelave, izbrisa, prenosljivosti in ugovora (vključno s pravico do pritožbe pri Informacijskem pooblaščencu in sodnim varstvom pravic).  Podrobnejše informacije o tem, kako občina ravna z osebnimi podatki, so na voljo na preko kontaktnih podatkov pooblaščene osebe za varstvo osebnih podatkov: e-pošta: </w:t>
      </w:r>
      <w:hyperlink r:id="rId8" w:history="1">
        <w:r w:rsidRPr="00CE6156">
          <w:rPr>
            <w:rFonts w:eastAsia="Times New Roman" w:cstheme="minorHAnsi"/>
            <w:lang w:eastAsia="sl-SI"/>
          </w:rPr>
          <w:t>dpo@virtuo.si</w:t>
        </w:r>
      </w:hyperlink>
      <w:r w:rsidRPr="00CE6156">
        <w:rPr>
          <w:rFonts w:eastAsia="Times New Roman" w:cstheme="minorHAnsi"/>
          <w:lang w:eastAsia="sl-SI"/>
        </w:rPr>
        <w:t xml:space="preserve"> ter na spletni strani občine.</w:t>
      </w: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 xml:space="preserve">Kraj in datum:___________________________               </w:t>
      </w: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 xml:space="preserve">                                                                                                         Podpis kandidata/tke: </w:t>
      </w: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 xml:space="preserve">                                                                                         ________________________________</w:t>
      </w:r>
    </w:p>
    <w:p w:rsidR="002C4269" w:rsidRPr="00CE6156" w:rsidRDefault="002C4269" w:rsidP="00D16A8B">
      <w:pPr>
        <w:pStyle w:val="Odstavekseznama"/>
        <w:rPr>
          <w:rFonts w:cstheme="minorHAnsi"/>
          <w:b/>
        </w:rPr>
      </w:pPr>
    </w:p>
    <w:sectPr w:rsidR="002C4269" w:rsidRPr="00CE6156" w:rsidSect="00B172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ABA" w:rsidRDefault="00B05ABA" w:rsidP="0053374A">
      <w:r>
        <w:separator/>
      </w:r>
    </w:p>
  </w:endnote>
  <w:endnote w:type="continuationSeparator" w:id="0">
    <w:p w:rsidR="00B05ABA" w:rsidRDefault="00B05ABA" w:rsidP="00533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WE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ABA" w:rsidRDefault="00B05ABA" w:rsidP="0053374A">
      <w:r>
        <w:separator/>
      </w:r>
    </w:p>
  </w:footnote>
  <w:footnote w:type="continuationSeparator" w:id="0">
    <w:p w:rsidR="00B05ABA" w:rsidRDefault="00B05ABA" w:rsidP="005337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72365"/>
    <w:multiLevelType w:val="hybridMultilevel"/>
    <w:tmpl w:val="3424AB5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5695D"/>
    <w:multiLevelType w:val="hybridMultilevel"/>
    <w:tmpl w:val="ADD678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30F8A"/>
    <w:multiLevelType w:val="hybridMultilevel"/>
    <w:tmpl w:val="3182A1AA"/>
    <w:lvl w:ilvl="0" w:tplc="F0B871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23081"/>
    <w:multiLevelType w:val="hybridMultilevel"/>
    <w:tmpl w:val="781E8F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3713A4"/>
    <w:multiLevelType w:val="hybridMultilevel"/>
    <w:tmpl w:val="C510B0C4"/>
    <w:lvl w:ilvl="0" w:tplc="B5C02668">
      <w:numFmt w:val="bullet"/>
      <w:lvlText w:val="-"/>
      <w:lvlJc w:val="left"/>
      <w:pPr>
        <w:ind w:left="2175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5" w15:restartNumberingAfterBreak="0">
    <w:nsid w:val="642C2C85"/>
    <w:multiLevelType w:val="hybridMultilevel"/>
    <w:tmpl w:val="366C4E70"/>
    <w:lvl w:ilvl="0" w:tplc="B5C026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A8B"/>
    <w:rsid w:val="000668EC"/>
    <w:rsid w:val="00083910"/>
    <w:rsid w:val="000908A1"/>
    <w:rsid w:val="000B6B26"/>
    <w:rsid w:val="000C38C6"/>
    <w:rsid w:val="000D0848"/>
    <w:rsid w:val="000D7A2E"/>
    <w:rsid w:val="000F2BEF"/>
    <w:rsid w:val="001302A5"/>
    <w:rsid w:val="00190DB0"/>
    <w:rsid w:val="001A51F2"/>
    <w:rsid w:val="001B4072"/>
    <w:rsid w:val="001C3068"/>
    <w:rsid w:val="001D3D84"/>
    <w:rsid w:val="00295643"/>
    <w:rsid w:val="002C4269"/>
    <w:rsid w:val="003347F5"/>
    <w:rsid w:val="00363C7A"/>
    <w:rsid w:val="00397AD3"/>
    <w:rsid w:val="003A4D71"/>
    <w:rsid w:val="003B09D5"/>
    <w:rsid w:val="00427EC6"/>
    <w:rsid w:val="004B297B"/>
    <w:rsid w:val="004D13C0"/>
    <w:rsid w:val="00505D68"/>
    <w:rsid w:val="0053374A"/>
    <w:rsid w:val="00561E15"/>
    <w:rsid w:val="005C04E6"/>
    <w:rsid w:val="005E3B3F"/>
    <w:rsid w:val="00612285"/>
    <w:rsid w:val="006E1187"/>
    <w:rsid w:val="00767C17"/>
    <w:rsid w:val="00771A5B"/>
    <w:rsid w:val="007F1861"/>
    <w:rsid w:val="0080218C"/>
    <w:rsid w:val="00840386"/>
    <w:rsid w:val="00845342"/>
    <w:rsid w:val="008748F4"/>
    <w:rsid w:val="008F58A3"/>
    <w:rsid w:val="0090662C"/>
    <w:rsid w:val="0091785C"/>
    <w:rsid w:val="00953B12"/>
    <w:rsid w:val="0097599D"/>
    <w:rsid w:val="009D272D"/>
    <w:rsid w:val="009E4802"/>
    <w:rsid w:val="00B05ABA"/>
    <w:rsid w:val="00B16DBB"/>
    <w:rsid w:val="00B172B2"/>
    <w:rsid w:val="00BA4497"/>
    <w:rsid w:val="00BE3768"/>
    <w:rsid w:val="00BF5996"/>
    <w:rsid w:val="00C2109E"/>
    <w:rsid w:val="00C41E1A"/>
    <w:rsid w:val="00C77794"/>
    <w:rsid w:val="00CE01F4"/>
    <w:rsid w:val="00CE6156"/>
    <w:rsid w:val="00D16A8B"/>
    <w:rsid w:val="00D52428"/>
    <w:rsid w:val="00DA7EAB"/>
    <w:rsid w:val="00DE31AB"/>
    <w:rsid w:val="00DE5750"/>
    <w:rsid w:val="00DF2752"/>
    <w:rsid w:val="00E628B5"/>
    <w:rsid w:val="00EA1777"/>
    <w:rsid w:val="00EE5D9C"/>
    <w:rsid w:val="00F55C35"/>
    <w:rsid w:val="00F84A74"/>
    <w:rsid w:val="00FA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14644"/>
  <w15:docId w15:val="{B1E51856-5EFA-415F-8E40-D71B691FC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D16A8B"/>
    <w:pPr>
      <w:ind w:left="720"/>
      <w:contextualSpacing/>
    </w:pPr>
  </w:style>
  <w:style w:type="table" w:styleId="Tabelamrea">
    <w:name w:val="Table Grid"/>
    <w:basedOn w:val="Navadnatabela"/>
    <w:uiPriority w:val="59"/>
    <w:rsid w:val="00334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povezava1">
    <w:name w:val="Hiperpovezava1"/>
    <w:basedOn w:val="Privzetapisavaodstavka"/>
    <w:uiPriority w:val="99"/>
    <w:semiHidden/>
    <w:unhideWhenUsed/>
    <w:rsid w:val="005E3B3F"/>
    <w:rPr>
      <w:color w:val="0563C1"/>
      <w:u w:val="single"/>
    </w:rPr>
  </w:style>
  <w:style w:type="character" w:styleId="Hiperpovezava">
    <w:name w:val="Hyperlink"/>
    <w:basedOn w:val="Privzetapisavaodstavka"/>
    <w:uiPriority w:val="99"/>
    <w:semiHidden/>
    <w:unhideWhenUsed/>
    <w:rsid w:val="005E3B3F"/>
    <w:rPr>
      <w:color w:val="0000FF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53374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53374A"/>
  </w:style>
  <w:style w:type="paragraph" w:styleId="Noga">
    <w:name w:val="footer"/>
    <w:basedOn w:val="Navaden"/>
    <w:link w:val="NogaZnak"/>
    <w:uiPriority w:val="99"/>
    <w:unhideWhenUsed/>
    <w:rsid w:val="0053374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3374A"/>
  </w:style>
  <w:style w:type="table" w:customStyle="1" w:styleId="Tabelamrea1">
    <w:name w:val="Tabela – mreža1"/>
    <w:basedOn w:val="Navadnatabela"/>
    <w:next w:val="Tabelamrea"/>
    <w:uiPriority w:val="39"/>
    <w:rsid w:val="002C4269"/>
    <w:rPr>
      <w:rFonts w:ascii="Times New Roman (WE)" w:eastAsia="Times New Roman" w:hAnsi="Times New Roman (WE)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virtuo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3FE01D0-4188-437B-8AAC-4701ED3D0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Dženi Slavec</dc:creator>
  <cp:lastModifiedBy>Zdenka Tomažič</cp:lastModifiedBy>
  <cp:revision>3</cp:revision>
  <dcterms:created xsi:type="dcterms:W3CDTF">2025-08-21T06:31:00Z</dcterms:created>
  <dcterms:modified xsi:type="dcterms:W3CDTF">2025-08-21T06:38:00Z</dcterms:modified>
</cp:coreProperties>
</file>